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7"/>
          <w:szCs w:val="27"/>
          <w:shd w:val="clear" w:fill="FFFFFF"/>
          <w:lang w:val="en-US" w:eastAsia="zh-CN"/>
        </w:rPr>
        <w:t>2019河北中考</w:t>
      </w:r>
      <w:bookmarkStart w:id="0" w:name="_GoBack"/>
      <w:bookmarkEnd w:id="0"/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7"/>
          <w:szCs w:val="27"/>
          <w:shd w:val="clear" w:fill="FFFFFF"/>
          <w:lang w:eastAsia="zh-CN"/>
        </w:rPr>
        <w:t>化学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7"/>
          <w:szCs w:val="27"/>
          <w:shd w:val="clear" w:fill="FFFFFF"/>
        </w:rPr>
        <w:t>模拟试题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7"/>
          <w:szCs w:val="27"/>
          <w:shd w:val="clear" w:fill="FFFFFF"/>
          <w:lang w:eastAsia="zh-CN"/>
        </w:rPr>
        <w:t>含答案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7"/>
          <w:szCs w:val="27"/>
          <w:shd w:val="clear" w:fill="FFFFFF"/>
        </w:rPr>
        <w:t>【word版】</w:t>
      </w:r>
    </w:p>
    <w:p>
      <w:r>
        <w:drawing>
          <wp:inline distT="0" distB="0" distL="114300" distR="114300">
            <wp:extent cx="5162550" cy="7896225"/>
            <wp:effectExtent l="0" t="0" r="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62550" cy="789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172075" cy="7172325"/>
            <wp:effectExtent l="0" t="0" r="9525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72075" cy="717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172075" cy="7858125"/>
            <wp:effectExtent l="0" t="0" r="9525" b="952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72075" cy="785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153025" cy="7877175"/>
            <wp:effectExtent l="0" t="0" r="9525" b="952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53025" cy="787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162550" cy="6715125"/>
            <wp:effectExtent l="0" t="0" r="0" b="952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62550" cy="671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172075" cy="7477125"/>
            <wp:effectExtent l="0" t="0" r="9525" b="952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72075" cy="747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  <w:r>
        <w:drawing>
          <wp:inline distT="0" distB="0" distL="114300" distR="114300">
            <wp:extent cx="5200650" cy="7143750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00650" cy="714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9112E1"/>
    <w:rsid w:val="06AB38E7"/>
    <w:rsid w:val="1C911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HTML Preformatted"/>
    <w:basedOn w:val="1"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2019-04-06T00:35:00Z</dcterms:created>
  <dc:creator>Administrator</dc:creator>
  <cp:lastModifiedBy>Administrator</cp:lastModifiedBy>
  <dcterms:modified xsi:type="dcterms:W3CDTF">2019-04-06T03:01:51Z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